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0406" w14:textId="77777777" w:rsidR="00C10D09" w:rsidRPr="00C10D09" w:rsidRDefault="00C10D09" w:rsidP="00C10D09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C10D09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В Приморском крае стартует федеральная программа «Трансформация бизнеса. Индустрия красоты»</w:t>
      </w:r>
    </w:p>
    <w:p w14:paraId="7E0C5792" w14:textId="77777777" w:rsidR="00C10D09" w:rsidRPr="00C10D09" w:rsidRDefault="00C10D09" w:rsidP="00C10D09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F01EE" wp14:editId="642EBC44">
            <wp:extent cx="3010521" cy="1687557"/>
            <wp:effectExtent l="0" t="0" r="0" b="8255"/>
            <wp:docPr id="1" name="Рисунок 1" descr="В Приморском крае стартует федеральная программа «Трансформация бизнеса. Индустрия красот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Приморском крае стартует федеральная программа «Трансформация бизнеса. Индустрия красоты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496" cy="169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8725A" w14:textId="77777777" w:rsidR="00C10D09" w:rsidRPr="00C10D09" w:rsidRDefault="00C10D09" w:rsidP="00C10D0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12 октября в Приморском крае стартует бесплатная программа для мастеров </w:t>
      </w:r>
      <w:proofErr w:type="spellStart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>бьюти</w:t>
      </w:r>
      <w:proofErr w:type="spellEnd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-индустрии. Федеральные эксперты расскажут, как открыть и успешно развивать </w:t>
      </w:r>
      <w:proofErr w:type="gramStart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>собственный  бизнес</w:t>
      </w:r>
      <w:proofErr w:type="gramEnd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индустрии красоты. Организаторы обучения </w:t>
      </w:r>
      <w:proofErr w:type="gramStart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>-  Деловая</w:t>
      </w:r>
      <w:proofErr w:type="gramEnd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среда </w:t>
      </w:r>
      <w:proofErr w:type="spellStart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>Сбера</w:t>
      </w:r>
      <w:proofErr w:type="spellEnd"/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 Центр «Мой бизнес» Приморского края. Программа стартует 12 октября, чтобы принять участие необходимо зарегистрироваться </w:t>
      </w:r>
      <w:hyperlink r:id="rId6" w:history="1">
        <w:r w:rsidRPr="00C10D09">
          <w:rPr>
            <w:rFonts w:eastAsia="Times New Roman" w:cs="Times New Roman"/>
            <w:b/>
            <w:bCs/>
            <w:color w:val="007BFF"/>
            <w:sz w:val="24"/>
            <w:szCs w:val="24"/>
            <w:lang w:eastAsia="ru-RU"/>
          </w:rPr>
          <w:t>по ссылке</w:t>
        </w:r>
      </w:hyperlink>
      <w:r w:rsidRPr="00C10D09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F97B958" w14:textId="77777777" w:rsidR="00C10D09" w:rsidRPr="00C10D09" w:rsidRDefault="00C10D09" w:rsidP="00C10D0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>Цель программы «Трансформация отрасли. Индустрия красоты» — дать ценные знания для развития собственного бизнеса в индустрии красоты, предоставить инструменты грамотного продвижения личного бренда и показать участникам преимущества и возможности самозанятости.</w:t>
      </w:r>
    </w:p>
    <w:p w14:paraId="1AAE25DC" w14:textId="77777777" w:rsidR="00C10D09" w:rsidRPr="00C10D09" w:rsidRDefault="00C10D09" w:rsidP="00C10D0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>«В Приморье зарегистрировано почти 20 тысяч самозанятых, большая часть из них мастера индустрии красоты. Впервые они могут получить не только консультации по финансовым и юридическим вопросам в Центре «Мой бизнес», но и пройти обучение, бесплатно повысить свой профессиональный уровень, пообщаться с федеральными экспертами, научиться развивать личный бренд. Мы планируем набрать на курс порядка 100 человек», - отметил генеральный директор центра «Мой бизнес» Евгений Никифоров.</w:t>
      </w:r>
    </w:p>
    <w:p w14:paraId="25EF27F0" w14:textId="77777777" w:rsidR="00C10D09" w:rsidRPr="00C10D09" w:rsidRDefault="00C10D09" w:rsidP="00C10D0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 xml:space="preserve">В программу встроен обучающий блок для мастеров </w:t>
      </w:r>
      <w:proofErr w:type="spellStart"/>
      <w:r w:rsidRPr="00C10D09">
        <w:rPr>
          <w:rFonts w:eastAsia="Times New Roman" w:cs="Times New Roman"/>
          <w:sz w:val="24"/>
          <w:szCs w:val="24"/>
          <w:lang w:eastAsia="ru-RU"/>
        </w:rPr>
        <w:t>бьюти</w:t>
      </w:r>
      <w:proofErr w:type="spellEnd"/>
      <w:r w:rsidRPr="00C10D09">
        <w:rPr>
          <w:rFonts w:eastAsia="Times New Roman" w:cs="Times New Roman"/>
          <w:sz w:val="24"/>
          <w:szCs w:val="24"/>
          <w:lang w:eastAsia="ru-RU"/>
        </w:rPr>
        <w:t xml:space="preserve"> индустрии, на котором спикеры, действующие специалисты команды «Персона», расскажут, как развивать бизнес в индустрии красоты. В числе спикеров гуру </w:t>
      </w:r>
      <w:proofErr w:type="spellStart"/>
      <w:r w:rsidRPr="00C10D09">
        <w:rPr>
          <w:rFonts w:eastAsia="Times New Roman" w:cs="Times New Roman"/>
          <w:sz w:val="24"/>
          <w:szCs w:val="24"/>
          <w:lang w:eastAsia="ru-RU"/>
        </w:rPr>
        <w:t>бьюти</w:t>
      </w:r>
      <w:proofErr w:type="spellEnd"/>
      <w:r w:rsidRPr="00C10D09">
        <w:rPr>
          <w:rFonts w:eastAsia="Times New Roman" w:cs="Times New Roman"/>
          <w:sz w:val="24"/>
          <w:szCs w:val="24"/>
          <w:lang w:eastAsia="ru-RU"/>
        </w:rPr>
        <w:t xml:space="preserve">-бизнеса Игорь Стоянов, стилист и парикмахер Вера Круглова, профессиональный визажист Марика Сихарулидзе, многократный призёр чемпионатов </w:t>
      </w:r>
      <w:proofErr w:type="spellStart"/>
      <w:r w:rsidRPr="00C10D09">
        <w:rPr>
          <w:rFonts w:eastAsia="Times New Roman" w:cs="Times New Roman"/>
          <w:sz w:val="24"/>
          <w:szCs w:val="24"/>
          <w:lang w:eastAsia="ru-RU"/>
        </w:rPr>
        <w:t>nail</w:t>
      </w:r>
      <w:proofErr w:type="spellEnd"/>
      <w:r w:rsidRPr="00C10D09">
        <w:rPr>
          <w:rFonts w:eastAsia="Times New Roman" w:cs="Times New Roman"/>
          <w:sz w:val="24"/>
          <w:szCs w:val="24"/>
          <w:lang w:eastAsia="ru-RU"/>
        </w:rPr>
        <w:t xml:space="preserve">-индустрии Дарья </w:t>
      </w:r>
      <w:proofErr w:type="spellStart"/>
      <w:r w:rsidRPr="00C10D09">
        <w:rPr>
          <w:rFonts w:eastAsia="Times New Roman" w:cs="Times New Roman"/>
          <w:sz w:val="24"/>
          <w:szCs w:val="24"/>
          <w:lang w:eastAsia="ru-RU"/>
        </w:rPr>
        <w:t>Корнетова</w:t>
      </w:r>
      <w:proofErr w:type="spellEnd"/>
      <w:r w:rsidRPr="00C10D09">
        <w:rPr>
          <w:rFonts w:eastAsia="Times New Roman" w:cs="Times New Roman"/>
          <w:sz w:val="24"/>
          <w:szCs w:val="24"/>
          <w:lang w:eastAsia="ru-RU"/>
        </w:rPr>
        <w:t xml:space="preserve"> и другие.</w:t>
      </w:r>
    </w:p>
    <w:p w14:paraId="62DBF2CF" w14:textId="77777777" w:rsidR="00C10D09" w:rsidRPr="00C10D09" w:rsidRDefault="00C10D09" w:rsidP="00C10D0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 xml:space="preserve"> Участники программы прослушают серию живых лекций и онлайн вебинаров, возьмут в работу чек листы и материалы от спикеров и дополнительно получат знания с платформы Деловой среды, необходимые для развития бизнеса. После обучения мастера </w:t>
      </w:r>
      <w:proofErr w:type="spellStart"/>
      <w:r w:rsidRPr="00C10D09">
        <w:rPr>
          <w:rFonts w:eastAsia="Times New Roman" w:cs="Times New Roman"/>
          <w:sz w:val="24"/>
          <w:szCs w:val="24"/>
          <w:lang w:eastAsia="ru-RU"/>
        </w:rPr>
        <w:t>бьюти</w:t>
      </w:r>
      <w:proofErr w:type="spellEnd"/>
      <w:r w:rsidRPr="00C10D09">
        <w:rPr>
          <w:rFonts w:eastAsia="Times New Roman" w:cs="Times New Roman"/>
          <w:sz w:val="24"/>
          <w:szCs w:val="24"/>
          <w:lang w:eastAsia="ru-RU"/>
        </w:rPr>
        <w:t>-индустрии смогут:</w:t>
      </w:r>
    </w:p>
    <w:p w14:paraId="2AFEDA20" w14:textId="77777777" w:rsidR="00C10D09" w:rsidRPr="00C10D09" w:rsidRDefault="00C10D09" w:rsidP="00C10D09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>Построить четкую систему ведения доходов и расходов, систематизировать финансовую составляющую бизнеса;</w:t>
      </w:r>
    </w:p>
    <w:p w14:paraId="0E02B8D2" w14:textId="77777777" w:rsidR="00C10D09" w:rsidRPr="00C10D09" w:rsidRDefault="00C10D09" w:rsidP="00C10D09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>Выявить причины возникновения возможных творческих кризисов и пути их преодоления;</w:t>
      </w:r>
    </w:p>
    <w:p w14:paraId="197916CD" w14:textId="77777777" w:rsidR="00C10D09" w:rsidRPr="00C10D09" w:rsidRDefault="00C10D09" w:rsidP="00C10D09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>Научиться развивать свой личный бренд в социальных сетях и искать благодаря этому клиентов;</w:t>
      </w:r>
    </w:p>
    <w:p w14:paraId="556C6706" w14:textId="77777777" w:rsidR="00C10D09" w:rsidRPr="00C10D09" w:rsidRDefault="00C10D09" w:rsidP="00C10D09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Разобраться в важных аспектах самозанятости для </w:t>
      </w:r>
      <w:proofErr w:type="spellStart"/>
      <w:r w:rsidRPr="00C10D09">
        <w:rPr>
          <w:rFonts w:eastAsia="Times New Roman" w:cs="Times New Roman"/>
          <w:sz w:val="24"/>
          <w:szCs w:val="24"/>
          <w:lang w:eastAsia="ru-RU"/>
        </w:rPr>
        <w:t>бьюти</w:t>
      </w:r>
      <w:proofErr w:type="spellEnd"/>
      <w:r w:rsidRPr="00C10D09">
        <w:rPr>
          <w:rFonts w:eastAsia="Times New Roman" w:cs="Times New Roman"/>
          <w:sz w:val="24"/>
          <w:szCs w:val="24"/>
          <w:lang w:eastAsia="ru-RU"/>
        </w:rPr>
        <w:t xml:space="preserve"> мастера.</w:t>
      </w:r>
    </w:p>
    <w:p w14:paraId="3AB945FE" w14:textId="77777777" w:rsidR="00C10D09" w:rsidRPr="00C10D09" w:rsidRDefault="00C10D09" w:rsidP="00C10D09">
      <w:pPr>
        <w:spacing w:after="100" w:afterAutospacing="1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10D09">
        <w:rPr>
          <w:rFonts w:eastAsia="Times New Roman" w:cs="Times New Roman"/>
          <w:sz w:val="24"/>
          <w:szCs w:val="24"/>
          <w:lang w:eastAsia="ru-RU"/>
        </w:rPr>
        <w:t>Старт программы – 12 октября. Для жителей Приморского края обучение бесплатное, чтобы принять участие необходимо на </w:t>
      </w:r>
      <w:hyperlink r:id="rId7" w:history="1">
        <w:r w:rsidRPr="00C10D09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официальном сайте мероприятия</w:t>
        </w:r>
      </w:hyperlink>
      <w:r w:rsidRPr="00C10D09">
        <w:rPr>
          <w:rFonts w:eastAsia="Times New Roman" w:cs="Times New Roman"/>
          <w:sz w:val="24"/>
          <w:szCs w:val="24"/>
          <w:lang w:eastAsia="ru-RU"/>
        </w:rPr>
        <w:t>. Там же можно узнать подробную информацию о расписании обучения и спикерах. По окончанию выдается сертификат о прохождении программы и подарки отличившимся участникам от Деловой среды.</w:t>
      </w:r>
    </w:p>
    <w:p w14:paraId="483F0895" w14:textId="77777777" w:rsidR="00F12C76" w:rsidRDefault="00F12C76" w:rsidP="00C10D09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CEE"/>
    <w:multiLevelType w:val="multilevel"/>
    <w:tmpl w:val="DC62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7365A"/>
    <w:multiLevelType w:val="multilevel"/>
    <w:tmpl w:val="8E36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09"/>
    <w:rsid w:val="006C0B77"/>
    <w:rsid w:val="008242FF"/>
    <w:rsid w:val="00870751"/>
    <w:rsid w:val="00922C48"/>
    <w:rsid w:val="00B915B7"/>
    <w:rsid w:val="00C10D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01A1F"/>
  <w15:chartTrackingRefBased/>
  <w15:docId w15:val="{A1599D78-7FC4-4B3B-94AE-66727F8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77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5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9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dasreda.ru/russia/25/industriya-kras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dasreda.ru/russia/25/industriya-kraso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2021-10-06T00:06:00Z</dcterms:created>
  <dcterms:modified xsi:type="dcterms:W3CDTF">2021-10-06T00:07:00Z</dcterms:modified>
</cp:coreProperties>
</file>